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0D" w:rsidRPr="000D6E3E" w:rsidRDefault="000D6E3E" w:rsidP="0000727A">
      <w:pPr>
        <w:pStyle w:val="Default"/>
        <w:jc w:val="center"/>
        <w:rPr>
          <w:sz w:val="22"/>
        </w:rPr>
      </w:pPr>
      <w:r w:rsidRPr="000D6E3E">
        <w:rPr>
          <w:sz w:val="72"/>
          <w:szCs w:val="96"/>
        </w:rPr>
        <w:t xml:space="preserve">Pre-K </w:t>
      </w:r>
      <w:r w:rsidR="00440E0D" w:rsidRPr="00440E0D">
        <w:rPr>
          <w:sz w:val="72"/>
          <w:szCs w:val="96"/>
        </w:rPr>
        <w:t>IB Inquirer</w:t>
      </w:r>
    </w:p>
    <w:p w:rsidR="0000727A" w:rsidRDefault="0000727A" w:rsidP="0000727A">
      <w:pPr>
        <w:jc w:val="center"/>
        <w:rPr>
          <w:rFonts w:ascii="Comic Sans MS" w:hAnsi="Comic Sans MS" w:cs="Comic Sans MS"/>
          <w:b/>
          <w:bCs/>
          <w:color w:val="000000"/>
          <w:sz w:val="32"/>
          <w:szCs w:val="32"/>
        </w:rPr>
      </w:pPr>
      <w:r w:rsidRPr="00440E0D">
        <w:rPr>
          <w:rFonts w:ascii="Comic Sans MS" w:hAnsi="Comic Sans MS" w:cs="Comic Sans MS"/>
          <w:b/>
          <w:bCs/>
          <w:color w:val="000000"/>
          <w:sz w:val="32"/>
          <w:szCs w:val="32"/>
        </w:rPr>
        <w:t>Home Sweet Home</w:t>
      </w:r>
      <w:r>
        <w:rPr>
          <w:rFonts w:ascii="Comic Sans MS" w:hAnsi="Comic Sans MS" w:cs="Comic Sans MS"/>
          <w:b/>
          <w:bCs/>
          <w:color w:val="000000"/>
          <w:sz w:val="32"/>
          <w:szCs w:val="32"/>
        </w:rPr>
        <w:t xml:space="preserve">- </w:t>
      </w:r>
      <w:r w:rsidRPr="00440E0D">
        <w:rPr>
          <w:rFonts w:ascii="Comic Sans MS" w:hAnsi="Comic Sans MS" w:cs="Comic Sans MS"/>
          <w:b/>
          <w:bCs/>
          <w:color w:val="000000"/>
          <w:sz w:val="32"/>
          <w:szCs w:val="32"/>
        </w:rPr>
        <w:t xml:space="preserve">Unit </w:t>
      </w:r>
      <w:r>
        <w:rPr>
          <w:rFonts w:ascii="Comic Sans MS" w:hAnsi="Comic Sans MS" w:cs="Comic Sans MS"/>
          <w:b/>
          <w:bCs/>
          <w:color w:val="000000"/>
          <w:sz w:val="32"/>
          <w:szCs w:val="32"/>
        </w:rPr>
        <w:t>2</w:t>
      </w:r>
      <w:r w:rsidRPr="00440E0D">
        <w:rPr>
          <w:rFonts w:ascii="Comic Sans MS" w:hAnsi="Comic Sans MS" w:cs="Comic Sans MS"/>
          <w:b/>
          <w:bCs/>
          <w:color w:val="000000"/>
          <w:sz w:val="32"/>
          <w:szCs w:val="32"/>
        </w:rPr>
        <w:t xml:space="preserve"> </w:t>
      </w:r>
      <w:r>
        <w:t xml:space="preserve">                                              </w:t>
      </w:r>
    </w:p>
    <w:p w:rsidR="00440E0D" w:rsidRDefault="0000727A" w:rsidP="0000727A">
      <w:pPr>
        <w:jc w:val="center"/>
      </w:pPr>
      <w:r>
        <w:rPr>
          <w:rFonts w:ascii="Comic Sans MS" w:hAnsi="Comic Sans MS" w:cs="Comic Sans MS"/>
          <w:b/>
          <w:bCs/>
          <w:color w:val="000000"/>
          <w:sz w:val="32"/>
          <w:szCs w:val="32"/>
        </w:rPr>
        <w:t xml:space="preserve"> </w:t>
      </w:r>
      <w:r w:rsidR="0069374E">
        <w:rPr>
          <w:noProof/>
        </w:rPr>
        <w:drawing>
          <wp:inline distT="0" distB="0" distL="0" distR="0">
            <wp:extent cx="2543175" cy="19127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fish_in_outdoor_pond[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8567" cy="1924374"/>
                    </a:xfrm>
                    <a:prstGeom prst="rect">
                      <a:avLst/>
                    </a:prstGeom>
                  </pic:spPr>
                </pic:pic>
              </a:graphicData>
            </a:graphic>
          </wp:inline>
        </w:drawing>
      </w:r>
    </w:p>
    <w:p w:rsidR="00440E0D" w:rsidRPr="00440E0D" w:rsidRDefault="00440E0D" w:rsidP="00440E0D">
      <w:pPr>
        <w:autoSpaceDE w:val="0"/>
        <w:autoSpaceDN w:val="0"/>
        <w:adjustRightInd w:val="0"/>
        <w:spacing w:after="0" w:line="240" w:lineRule="auto"/>
        <w:rPr>
          <w:rFonts w:ascii="Comic Sans MS" w:hAnsi="Comic Sans MS" w:cs="Comic Sans MS"/>
          <w:color w:val="000000"/>
          <w:sz w:val="32"/>
          <w:szCs w:val="32"/>
        </w:rPr>
      </w:pPr>
      <w:r w:rsidRPr="00440E0D">
        <w:rPr>
          <w:rFonts w:ascii="Comic Sans MS" w:hAnsi="Comic Sans MS" w:cs="Comic Sans MS"/>
          <w:color w:val="000000"/>
          <w:sz w:val="24"/>
          <w:szCs w:val="24"/>
        </w:rPr>
        <w:t xml:space="preserve"> </w:t>
      </w:r>
    </w:p>
    <w:p w:rsidR="00440E0D" w:rsidRDefault="00440E0D" w:rsidP="00440E0D">
      <w:pPr>
        <w:autoSpaceDE w:val="0"/>
        <w:autoSpaceDN w:val="0"/>
        <w:adjustRightInd w:val="0"/>
        <w:spacing w:after="0" w:line="240" w:lineRule="auto"/>
        <w:rPr>
          <w:rFonts w:ascii="Comic Sans MS" w:hAnsi="Comic Sans MS" w:cs="Comic Sans MS"/>
          <w:b/>
          <w:bCs/>
          <w:color w:val="000000"/>
          <w:sz w:val="28"/>
          <w:szCs w:val="28"/>
        </w:rPr>
      </w:pP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rPr>
      </w:pPr>
      <w:r w:rsidRPr="00440E0D">
        <w:rPr>
          <w:rFonts w:ascii="Comic Sans MS" w:hAnsi="Comic Sans MS" w:cs="Comic Sans MS"/>
          <w:b/>
          <w:bCs/>
          <w:color w:val="000000"/>
          <w:sz w:val="28"/>
          <w:szCs w:val="28"/>
        </w:rPr>
        <w:t xml:space="preserve">Transdisciplinary Theme: </w:t>
      </w: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lang w:val="en-GB"/>
        </w:rPr>
      </w:pPr>
      <w:r w:rsidRPr="00440E0D">
        <w:rPr>
          <w:rFonts w:ascii="Comic Sans MS" w:hAnsi="Comic Sans MS" w:cs="Comic Sans MS"/>
          <w:b/>
          <w:bCs/>
          <w:color w:val="000000"/>
          <w:sz w:val="28"/>
          <w:szCs w:val="28"/>
          <w:lang w:val="en-GB"/>
        </w:rPr>
        <w:t>SHARING THE PLANET</w:t>
      </w:r>
      <w:r w:rsidRPr="00440E0D">
        <w:rPr>
          <w:rFonts w:ascii="Comic Sans MS" w:hAnsi="Comic Sans MS" w:cs="Comic Sans MS"/>
          <w:color w:val="000000"/>
          <w:sz w:val="28"/>
          <w:szCs w:val="28"/>
          <w:lang w:val="en-GB"/>
        </w:rPr>
        <w:t>:</w:t>
      </w:r>
      <w:r w:rsidR="0069374E">
        <w:rPr>
          <w:rFonts w:ascii="Comic Sans MS" w:hAnsi="Comic Sans MS" w:cs="Comic Sans MS"/>
          <w:color w:val="000000"/>
          <w:sz w:val="28"/>
          <w:szCs w:val="28"/>
          <w:lang w:val="en-GB"/>
        </w:rPr>
        <w:t xml:space="preserve"> An inquiry into </w:t>
      </w:r>
      <w:r w:rsidRPr="00440E0D">
        <w:rPr>
          <w:rFonts w:ascii="Comic Sans MS" w:hAnsi="Comic Sans MS" w:cs="Comic Sans MS"/>
          <w:color w:val="000000"/>
          <w:sz w:val="28"/>
          <w:szCs w:val="28"/>
          <w:lang w:val="en-GB"/>
        </w:rPr>
        <w:t>communities and the relationships within and between them</w:t>
      </w:r>
      <w:r>
        <w:rPr>
          <w:rFonts w:ascii="Comic Sans MS" w:hAnsi="Comic Sans MS" w:cs="Comic Sans MS"/>
          <w:color w:val="000000"/>
          <w:sz w:val="28"/>
          <w:szCs w:val="28"/>
          <w:lang w:val="en-GB"/>
        </w:rPr>
        <w:t>.</w:t>
      </w:r>
      <w:r w:rsidRPr="00440E0D">
        <w:rPr>
          <w:rFonts w:ascii="Comic Sans MS" w:hAnsi="Comic Sans MS" w:cs="Comic Sans MS"/>
          <w:color w:val="000000"/>
          <w:sz w:val="28"/>
          <w:szCs w:val="28"/>
          <w:lang w:val="en-GB"/>
        </w:rPr>
        <w:t xml:space="preserve"> </w:t>
      </w:r>
    </w:p>
    <w:p w:rsidR="00440E0D" w:rsidRDefault="00440E0D" w:rsidP="00440E0D">
      <w:pPr>
        <w:autoSpaceDE w:val="0"/>
        <w:autoSpaceDN w:val="0"/>
        <w:adjustRightInd w:val="0"/>
        <w:spacing w:after="0" w:line="240" w:lineRule="auto"/>
        <w:rPr>
          <w:rFonts w:ascii="Comic Sans MS" w:hAnsi="Comic Sans MS" w:cs="Comic Sans MS"/>
          <w:b/>
          <w:bCs/>
          <w:color w:val="000000"/>
          <w:sz w:val="28"/>
          <w:szCs w:val="28"/>
        </w:rPr>
      </w:pP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rPr>
      </w:pPr>
      <w:r w:rsidRPr="00440E0D">
        <w:rPr>
          <w:rFonts w:ascii="Comic Sans MS" w:hAnsi="Comic Sans MS" w:cs="Comic Sans MS"/>
          <w:b/>
          <w:bCs/>
          <w:color w:val="000000"/>
          <w:sz w:val="28"/>
          <w:szCs w:val="28"/>
        </w:rPr>
        <w:t xml:space="preserve">Central Idea: </w:t>
      </w: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lang w:val="en-GB"/>
        </w:rPr>
      </w:pPr>
      <w:r w:rsidRPr="00440E0D">
        <w:rPr>
          <w:rFonts w:ascii="Comic Sans MS" w:hAnsi="Comic Sans MS" w:cs="Comic Sans MS"/>
          <w:color w:val="000000"/>
          <w:sz w:val="28"/>
          <w:szCs w:val="28"/>
          <w:lang w:val="en-GB"/>
        </w:rPr>
        <w:t>Our personal perspectives can change our environment.</w:t>
      </w: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rPr>
      </w:pPr>
      <w:r w:rsidRPr="00440E0D">
        <w:rPr>
          <w:rFonts w:ascii="Comic Sans MS" w:hAnsi="Comic Sans MS" w:cs="Comic Sans MS"/>
          <w:color w:val="000000"/>
          <w:sz w:val="28"/>
          <w:szCs w:val="28"/>
        </w:rPr>
        <w:t>A study into (</w:t>
      </w:r>
      <w:r w:rsidRPr="00440E0D">
        <w:rPr>
          <w:rFonts w:ascii="Comic Sans MS" w:hAnsi="Comic Sans MS" w:cs="Comic Sans MS"/>
          <w:b/>
          <w:bCs/>
          <w:color w:val="000000"/>
          <w:sz w:val="28"/>
          <w:szCs w:val="28"/>
        </w:rPr>
        <w:t>lines of inquiry</w:t>
      </w:r>
      <w:r w:rsidRPr="00440E0D">
        <w:rPr>
          <w:rFonts w:ascii="Comic Sans MS" w:hAnsi="Comic Sans MS" w:cs="Comic Sans MS"/>
          <w:color w:val="000000"/>
          <w:sz w:val="28"/>
          <w:szCs w:val="28"/>
        </w:rPr>
        <w:t xml:space="preserve">): </w:t>
      </w:r>
    </w:p>
    <w:p w:rsidR="00C8570E" w:rsidRPr="00C8570E" w:rsidRDefault="00C8570E" w:rsidP="00C8570E">
      <w:pPr>
        <w:numPr>
          <w:ilvl w:val="0"/>
          <w:numId w:val="1"/>
        </w:numPr>
        <w:autoSpaceDE w:val="0"/>
        <w:autoSpaceDN w:val="0"/>
        <w:adjustRightInd w:val="0"/>
        <w:spacing w:after="0" w:line="240" w:lineRule="auto"/>
        <w:rPr>
          <w:rFonts w:ascii="Comic Sans MS" w:hAnsi="Comic Sans MS" w:cs="Comic Sans MS"/>
          <w:color w:val="000000"/>
          <w:sz w:val="28"/>
          <w:szCs w:val="28"/>
        </w:rPr>
      </w:pPr>
      <w:r w:rsidRPr="00C8570E">
        <w:rPr>
          <w:rFonts w:ascii="Comic Sans MS" w:hAnsi="Comic Sans MS" w:cs="Comic Sans MS"/>
          <w:color w:val="000000"/>
          <w:sz w:val="28"/>
          <w:szCs w:val="28"/>
        </w:rPr>
        <w:t>An inquiry into living and non-living things’ basic needs</w:t>
      </w:r>
      <w:r w:rsidR="0069374E">
        <w:rPr>
          <w:rFonts w:ascii="Comic Sans MS" w:hAnsi="Comic Sans MS" w:cs="Comic Sans MS"/>
          <w:color w:val="000000"/>
          <w:sz w:val="28"/>
          <w:szCs w:val="28"/>
        </w:rPr>
        <w:t>, habitats,</w:t>
      </w:r>
      <w:r w:rsidRPr="00C8570E">
        <w:rPr>
          <w:rFonts w:ascii="Comic Sans MS" w:hAnsi="Comic Sans MS" w:cs="Comic Sans MS"/>
          <w:color w:val="000000"/>
          <w:sz w:val="28"/>
          <w:szCs w:val="28"/>
        </w:rPr>
        <w:t xml:space="preserve"> and life cycles.</w:t>
      </w:r>
    </w:p>
    <w:p w:rsidR="00C8570E" w:rsidRPr="00C8570E" w:rsidRDefault="00C8570E" w:rsidP="00C8570E">
      <w:pPr>
        <w:numPr>
          <w:ilvl w:val="0"/>
          <w:numId w:val="1"/>
        </w:numPr>
        <w:autoSpaceDE w:val="0"/>
        <w:autoSpaceDN w:val="0"/>
        <w:adjustRightInd w:val="0"/>
        <w:spacing w:after="0" w:line="240" w:lineRule="auto"/>
        <w:rPr>
          <w:rFonts w:ascii="Comic Sans MS" w:hAnsi="Comic Sans MS" w:cs="Comic Sans MS"/>
          <w:color w:val="000000"/>
          <w:sz w:val="28"/>
          <w:szCs w:val="28"/>
        </w:rPr>
      </w:pPr>
      <w:r w:rsidRPr="00C8570E">
        <w:rPr>
          <w:rFonts w:ascii="Comic Sans MS" w:hAnsi="Comic Sans MS" w:cs="Comic Sans MS"/>
          <w:color w:val="000000"/>
          <w:sz w:val="28"/>
          <w:szCs w:val="28"/>
        </w:rPr>
        <w:t>An inquiry into how people impact the environment in a positive and negative way</w:t>
      </w:r>
    </w:p>
    <w:p w:rsidR="00C8570E" w:rsidRDefault="00C8570E" w:rsidP="00C8570E">
      <w:pPr>
        <w:numPr>
          <w:ilvl w:val="0"/>
          <w:numId w:val="1"/>
        </w:numPr>
        <w:autoSpaceDE w:val="0"/>
        <w:autoSpaceDN w:val="0"/>
        <w:adjustRightInd w:val="0"/>
        <w:spacing w:after="0" w:line="240" w:lineRule="auto"/>
        <w:rPr>
          <w:rFonts w:ascii="Comic Sans MS" w:hAnsi="Comic Sans MS" w:cs="Comic Sans MS"/>
          <w:color w:val="000000"/>
          <w:sz w:val="28"/>
          <w:szCs w:val="28"/>
        </w:rPr>
      </w:pPr>
      <w:r w:rsidRPr="00C8570E">
        <w:rPr>
          <w:rFonts w:ascii="Comic Sans MS" w:hAnsi="Comic Sans MS" w:cs="Comic Sans MS"/>
          <w:color w:val="000000"/>
          <w:sz w:val="28"/>
          <w:szCs w:val="28"/>
        </w:rPr>
        <w:t>An inquiry into how living and non-living things impact the world</w:t>
      </w: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rPr>
      </w:pP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rPr>
      </w:pPr>
      <w:r w:rsidRPr="00440E0D">
        <w:rPr>
          <w:rFonts w:ascii="Comic Sans MS" w:hAnsi="Comic Sans MS" w:cs="Comic Sans MS"/>
          <w:b/>
          <w:bCs/>
          <w:color w:val="000000"/>
          <w:sz w:val="28"/>
          <w:szCs w:val="28"/>
        </w:rPr>
        <w:t xml:space="preserve">Student Final Project: </w:t>
      </w: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rPr>
      </w:pPr>
      <w:r w:rsidRPr="00440E0D">
        <w:rPr>
          <w:rFonts w:ascii="Comic Sans MS" w:hAnsi="Comic Sans MS" w:cs="Comic Sans MS"/>
          <w:color w:val="000000"/>
          <w:sz w:val="28"/>
          <w:szCs w:val="28"/>
        </w:rPr>
        <w:t xml:space="preserve">Students imagine that </w:t>
      </w:r>
      <w:r w:rsidR="00C8570E">
        <w:rPr>
          <w:rFonts w:ascii="Comic Sans MS" w:hAnsi="Comic Sans MS" w:cs="Comic Sans MS"/>
          <w:color w:val="000000"/>
          <w:sz w:val="28"/>
          <w:szCs w:val="28"/>
        </w:rPr>
        <w:t xml:space="preserve">they are building an ecosystem for a plant or animal of their choosing.  They will use real and found materials to represent the ecosystem in an artistic format, and share with their classroom and teachers their understanding of the needs of the plant/animal selected. </w:t>
      </w:r>
      <w:r w:rsidRPr="00440E0D">
        <w:rPr>
          <w:rFonts w:ascii="Comic Sans MS" w:hAnsi="Comic Sans MS" w:cs="Comic Sans MS"/>
          <w:color w:val="000000"/>
          <w:sz w:val="28"/>
          <w:szCs w:val="28"/>
        </w:rPr>
        <w:t xml:space="preserve"> </w:t>
      </w:r>
    </w:p>
    <w:p w:rsidR="00440E0D" w:rsidRDefault="00440E0D" w:rsidP="00440E0D">
      <w:pPr>
        <w:autoSpaceDE w:val="0"/>
        <w:autoSpaceDN w:val="0"/>
        <w:adjustRightInd w:val="0"/>
        <w:spacing w:after="0" w:line="240" w:lineRule="auto"/>
        <w:rPr>
          <w:rFonts w:ascii="Comic Sans MS" w:hAnsi="Comic Sans MS" w:cs="Comic Sans MS"/>
          <w:b/>
          <w:bCs/>
          <w:color w:val="000000"/>
          <w:sz w:val="28"/>
          <w:szCs w:val="28"/>
        </w:rPr>
      </w:pPr>
    </w:p>
    <w:p w:rsidR="00716A79" w:rsidRDefault="00716A79" w:rsidP="00440E0D">
      <w:pPr>
        <w:autoSpaceDE w:val="0"/>
        <w:autoSpaceDN w:val="0"/>
        <w:adjustRightInd w:val="0"/>
        <w:spacing w:after="0" w:line="240" w:lineRule="auto"/>
        <w:rPr>
          <w:rFonts w:ascii="Comic Sans MS" w:hAnsi="Comic Sans MS" w:cs="Comic Sans MS"/>
          <w:b/>
          <w:bCs/>
          <w:color w:val="000000"/>
          <w:sz w:val="28"/>
          <w:szCs w:val="28"/>
        </w:rPr>
      </w:pPr>
    </w:p>
    <w:p w:rsidR="00716A79" w:rsidRDefault="00716A79" w:rsidP="00440E0D">
      <w:pPr>
        <w:autoSpaceDE w:val="0"/>
        <w:autoSpaceDN w:val="0"/>
        <w:adjustRightInd w:val="0"/>
        <w:spacing w:after="0" w:line="240" w:lineRule="auto"/>
        <w:rPr>
          <w:rFonts w:ascii="Comic Sans MS" w:hAnsi="Comic Sans MS" w:cs="Comic Sans MS"/>
          <w:b/>
          <w:bCs/>
          <w:color w:val="000000"/>
          <w:sz w:val="28"/>
          <w:szCs w:val="28"/>
        </w:rPr>
      </w:pPr>
    </w:p>
    <w:p w:rsidR="00716A79" w:rsidRDefault="00716A79" w:rsidP="00440E0D">
      <w:pPr>
        <w:autoSpaceDE w:val="0"/>
        <w:autoSpaceDN w:val="0"/>
        <w:adjustRightInd w:val="0"/>
        <w:spacing w:after="0" w:line="240" w:lineRule="auto"/>
        <w:rPr>
          <w:rFonts w:ascii="Comic Sans MS" w:hAnsi="Comic Sans MS" w:cs="Comic Sans MS"/>
          <w:b/>
          <w:bCs/>
          <w:color w:val="000000"/>
          <w:sz w:val="28"/>
          <w:szCs w:val="28"/>
        </w:rPr>
      </w:pP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rPr>
      </w:pPr>
      <w:r w:rsidRPr="00440E0D">
        <w:rPr>
          <w:rFonts w:ascii="Comic Sans MS" w:hAnsi="Comic Sans MS" w:cs="Comic Sans MS"/>
          <w:b/>
          <w:bCs/>
          <w:color w:val="000000"/>
          <w:sz w:val="28"/>
          <w:szCs w:val="28"/>
        </w:rPr>
        <w:lastRenderedPageBreak/>
        <w:t xml:space="preserve">Technology Tie-In: </w:t>
      </w:r>
    </w:p>
    <w:p w:rsidR="00DF76A6" w:rsidRPr="00DF76A6" w:rsidRDefault="00C8570E" w:rsidP="00DF76A6">
      <w:pPr>
        <w:numPr>
          <w:ilvl w:val="0"/>
          <w:numId w:val="2"/>
        </w:numPr>
        <w:autoSpaceDE w:val="0"/>
        <w:autoSpaceDN w:val="0"/>
        <w:adjustRightInd w:val="0"/>
        <w:rPr>
          <w:rFonts w:ascii="Comic Sans MS" w:hAnsi="Comic Sans MS" w:cs="Comic Sans MS"/>
          <w:color w:val="000000"/>
          <w:sz w:val="26"/>
          <w:szCs w:val="26"/>
        </w:rPr>
      </w:pPr>
      <w:r w:rsidRPr="00DF76A6">
        <w:rPr>
          <w:rFonts w:ascii="Comic Sans MS" w:hAnsi="Comic Sans MS" w:cs="Comic Sans MS"/>
          <w:color w:val="000000"/>
          <w:sz w:val="26"/>
          <w:szCs w:val="26"/>
        </w:rPr>
        <w:t>S</w:t>
      </w:r>
      <w:r w:rsidR="00440E0D" w:rsidRPr="00440E0D">
        <w:rPr>
          <w:rFonts w:ascii="Comic Sans MS" w:hAnsi="Comic Sans MS" w:cs="Comic Sans MS"/>
          <w:color w:val="000000"/>
          <w:sz w:val="26"/>
          <w:szCs w:val="26"/>
        </w:rPr>
        <w:t xml:space="preserve">tudents will utilize </w:t>
      </w:r>
      <w:r w:rsidRPr="00DF76A6">
        <w:rPr>
          <w:rFonts w:ascii="Comic Sans MS" w:hAnsi="Comic Sans MS" w:cs="Comic Sans MS"/>
          <w:color w:val="000000"/>
          <w:sz w:val="26"/>
          <w:szCs w:val="26"/>
        </w:rPr>
        <w:t xml:space="preserve">online websites and </w:t>
      </w:r>
      <w:r w:rsidR="00440E0D" w:rsidRPr="00440E0D">
        <w:rPr>
          <w:rFonts w:ascii="Comic Sans MS" w:hAnsi="Comic Sans MS" w:cs="Comic Sans MS"/>
          <w:color w:val="000000"/>
          <w:sz w:val="26"/>
          <w:szCs w:val="26"/>
        </w:rPr>
        <w:t xml:space="preserve">apps to </w:t>
      </w:r>
      <w:r w:rsidRPr="00DF76A6">
        <w:rPr>
          <w:rFonts w:ascii="Comic Sans MS" w:hAnsi="Comic Sans MS" w:cs="Comic Sans MS"/>
          <w:color w:val="000000"/>
          <w:sz w:val="26"/>
          <w:szCs w:val="26"/>
        </w:rPr>
        <w:t xml:space="preserve">research life cycles, habitats, </w:t>
      </w:r>
      <w:r w:rsidR="00DF76A6" w:rsidRPr="00DF76A6">
        <w:rPr>
          <w:rFonts w:ascii="Comic Sans MS" w:hAnsi="Comic Sans MS" w:cs="Comic Sans MS"/>
          <w:color w:val="000000"/>
          <w:sz w:val="26"/>
          <w:szCs w:val="26"/>
        </w:rPr>
        <w:t>and recycling: Brainpop</w:t>
      </w:r>
      <w:r w:rsidR="0069374E">
        <w:rPr>
          <w:rFonts w:ascii="Comic Sans MS" w:hAnsi="Comic Sans MS" w:cs="Comic Sans MS"/>
          <w:color w:val="000000"/>
          <w:sz w:val="26"/>
          <w:szCs w:val="26"/>
        </w:rPr>
        <w:t>jr.com</w:t>
      </w:r>
      <w:r w:rsidR="00DF76A6" w:rsidRPr="00DF76A6">
        <w:rPr>
          <w:rFonts w:ascii="Comic Sans MS" w:hAnsi="Comic Sans MS" w:cs="Comic Sans MS"/>
          <w:color w:val="000000"/>
          <w:sz w:val="26"/>
          <w:szCs w:val="26"/>
        </w:rPr>
        <w:t xml:space="preserve"> Reduce, Reuse, Recycle, </w:t>
      </w:r>
      <w:proofErr w:type="spellStart"/>
      <w:r w:rsidR="00DF76A6" w:rsidRPr="00DF76A6">
        <w:rPr>
          <w:rFonts w:ascii="Comic Sans MS" w:hAnsi="Comic Sans MS" w:cs="Comic Sans MS"/>
          <w:color w:val="000000"/>
          <w:sz w:val="26"/>
          <w:szCs w:val="26"/>
        </w:rPr>
        <w:t>Peppa</w:t>
      </w:r>
      <w:proofErr w:type="spellEnd"/>
      <w:r w:rsidR="00DF76A6" w:rsidRPr="00DF76A6">
        <w:rPr>
          <w:rFonts w:ascii="Comic Sans MS" w:hAnsi="Comic Sans MS" w:cs="Comic Sans MS"/>
          <w:color w:val="000000"/>
          <w:sz w:val="26"/>
          <w:szCs w:val="26"/>
        </w:rPr>
        <w:t xml:space="preserve"> Pig </w:t>
      </w:r>
      <w:r w:rsidR="0069374E">
        <w:rPr>
          <w:rFonts w:ascii="Comic Sans MS" w:hAnsi="Comic Sans MS" w:cs="Comic Sans MS"/>
          <w:color w:val="000000"/>
          <w:sz w:val="26"/>
          <w:szCs w:val="26"/>
        </w:rPr>
        <w:t xml:space="preserve">learning related </w:t>
      </w:r>
      <w:r w:rsidR="00DF76A6" w:rsidRPr="00DF76A6">
        <w:rPr>
          <w:rFonts w:ascii="Comic Sans MS" w:hAnsi="Comic Sans MS" w:cs="Comic Sans MS"/>
          <w:color w:val="000000"/>
          <w:sz w:val="26"/>
          <w:szCs w:val="26"/>
        </w:rPr>
        <w:t>composting videos, Skype with Zoo or Aquarium</w:t>
      </w: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rPr>
      </w:pPr>
    </w:p>
    <w:p w:rsidR="00440E0D" w:rsidRDefault="00440E0D" w:rsidP="00440E0D">
      <w:pPr>
        <w:autoSpaceDE w:val="0"/>
        <w:autoSpaceDN w:val="0"/>
        <w:adjustRightInd w:val="0"/>
        <w:spacing w:after="0" w:line="240" w:lineRule="auto"/>
        <w:rPr>
          <w:rFonts w:ascii="Comic Sans MS" w:hAnsi="Comic Sans MS"/>
          <w:sz w:val="24"/>
          <w:szCs w:val="24"/>
        </w:rPr>
      </w:pPr>
    </w:p>
    <w:p w:rsidR="00440E0D" w:rsidRPr="00440E0D" w:rsidRDefault="00440E0D" w:rsidP="00440E0D">
      <w:pPr>
        <w:autoSpaceDE w:val="0"/>
        <w:autoSpaceDN w:val="0"/>
        <w:adjustRightInd w:val="0"/>
        <w:spacing w:after="0" w:line="240" w:lineRule="auto"/>
        <w:rPr>
          <w:rFonts w:ascii="Comic Sans MS" w:hAnsi="Comic Sans MS" w:cs="Comic Sans MS"/>
          <w:color w:val="000000"/>
          <w:sz w:val="26"/>
          <w:szCs w:val="26"/>
        </w:rPr>
      </w:pPr>
      <w:r w:rsidRPr="00440E0D">
        <w:rPr>
          <w:rFonts w:ascii="Comic Sans MS" w:hAnsi="Comic Sans MS" w:cs="Comic Sans MS"/>
          <w:b/>
          <w:bCs/>
          <w:color w:val="000000"/>
          <w:sz w:val="26"/>
          <w:szCs w:val="26"/>
        </w:rPr>
        <w:t xml:space="preserve">Field Experiences: </w:t>
      </w:r>
    </w:p>
    <w:p w:rsidR="00DF76A6" w:rsidRDefault="00440E0D" w:rsidP="00DF4C2D">
      <w:pPr>
        <w:numPr>
          <w:ilvl w:val="0"/>
          <w:numId w:val="2"/>
        </w:numPr>
        <w:autoSpaceDE w:val="0"/>
        <w:autoSpaceDN w:val="0"/>
        <w:adjustRightInd w:val="0"/>
        <w:rPr>
          <w:rFonts w:ascii="Comic Sans MS" w:hAnsi="Comic Sans MS" w:cs="Comic Sans MS"/>
          <w:color w:val="000000"/>
          <w:sz w:val="26"/>
          <w:szCs w:val="26"/>
        </w:rPr>
      </w:pPr>
      <w:r w:rsidRPr="00440E0D">
        <w:rPr>
          <w:rFonts w:ascii="Comic Sans MS" w:hAnsi="Comic Sans MS" w:cs="Comic Sans MS"/>
          <w:color w:val="000000"/>
          <w:sz w:val="26"/>
          <w:szCs w:val="26"/>
        </w:rPr>
        <w:t xml:space="preserve">Students will </w:t>
      </w:r>
      <w:r w:rsidR="00C8570E" w:rsidRPr="00DF76A6">
        <w:rPr>
          <w:rFonts w:ascii="Comic Sans MS" w:hAnsi="Comic Sans MS" w:cs="Comic Sans MS"/>
          <w:color w:val="000000"/>
          <w:sz w:val="26"/>
          <w:szCs w:val="26"/>
        </w:rPr>
        <w:t>create ecosystem for beta fish, tu</w:t>
      </w:r>
      <w:r w:rsidR="00DF76A6" w:rsidRPr="00DF76A6">
        <w:rPr>
          <w:rFonts w:ascii="Comic Sans MS" w:hAnsi="Comic Sans MS" w:cs="Comic Sans MS"/>
          <w:color w:val="000000"/>
          <w:sz w:val="26"/>
          <w:szCs w:val="26"/>
        </w:rPr>
        <w:t>rtle, or frog in the classroom.</w:t>
      </w:r>
    </w:p>
    <w:p w:rsidR="00DF76A6" w:rsidRPr="00DF76A6" w:rsidRDefault="00C8570E" w:rsidP="00DF4C2D">
      <w:pPr>
        <w:numPr>
          <w:ilvl w:val="0"/>
          <w:numId w:val="2"/>
        </w:numPr>
        <w:autoSpaceDE w:val="0"/>
        <w:autoSpaceDN w:val="0"/>
        <w:adjustRightInd w:val="0"/>
        <w:rPr>
          <w:rFonts w:ascii="Comic Sans MS" w:hAnsi="Comic Sans MS" w:cs="Comic Sans MS"/>
          <w:color w:val="000000"/>
          <w:sz w:val="26"/>
          <w:szCs w:val="26"/>
        </w:rPr>
      </w:pPr>
      <w:r w:rsidRPr="00DF76A6">
        <w:rPr>
          <w:rFonts w:ascii="Comic Sans MS" w:hAnsi="Comic Sans MS" w:cs="Comic Sans MS"/>
          <w:color w:val="000000"/>
          <w:sz w:val="26"/>
          <w:szCs w:val="26"/>
        </w:rPr>
        <w:t xml:space="preserve">Students will visit the Science lab to discover life cycles of a plant and animal, and learn about reduce, reuse, recycling as an impact on the environment. </w:t>
      </w:r>
    </w:p>
    <w:p w:rsidR="00C8570E" w:rsidRDefault="00DF76A6" w:rsidP="00DF76A6">
      <w:pPr>
        <w:numPr>
          <w:ilvl w:val="0"/>
          <w:numId w:val="2"/>
        </w:numPr>
        <w:autoSpaceDE w:val="0"/>
        <w:autoSpaceDN w:val="0"/>
        <w:adjustRightInd w:val="0"/>
        <w:rPr>
          <w:rFonts w:ascii="Comic Sans MS" w:hAnsi="Comic Sans MS" w:cs="Comic Sans MS"/>
          <w:color w:val="000000"/>
          <w:sz w:val="26"/>
          <w:szCs w:val="26"/>
        </w:rPr>
      </w:pPr>
      <w:r>
        <w:rPr>
          <w:rFonts w:ascii="Comic Sans MS" w:hAnsi="Comic Sans MS" w:cs="Comic Sans MS"/>
          <w:color w:val="000000"/>
          <w:sz w:val="26"/>
          <w:szCs w:val="26"/>
        </w:rPr>
        <w:t>Visit the</w:t>
      </w:r>
      <w:r w:rsidRPr="00DF76A6">
        <w:rPr>
          <w:rFonts w:ascii="Comic Sans MS" w:hAnsi="Comic Sans MS" w:cs="Comic Sans MS"/>
          <w:color w:val="000000"/>
          <w:sz w:val="26"/>
          <w:szCs w:val="26"/>
        </w:rPr>
        <w:t xml:space="preserve"> School garden </w:t>
      </w:r>
      <w:r>
        <w:rPr>
          <w:rFonts w:ascii="Comic Sans MS" w:hAnsi="Comic Sans MS" w:cs="Comic Sans MS"/>
          <w:color w:val="000000"/>
          <w:sz w:val="26"/>
          <w:szCs w:val="26"/>
        </w:rPr>
        <w:t>and</w:t>
      </w:r>
      <w:r w:rsidRPr="00DF76A6">
        <w:rPr>
          <w:rFonts w:ascii="Comic Sans MS" w:hAnsi="Comic Sans MS" w:cs="Comic Sans MS"/>
          <w:color w:val="000000"/>
          <w:sz w:val="26"/>
          <w:szCs w:val="26"/>
        </w:rPr>
        <w:t xml:space="preserve"> Invite Nature Center staff</w:t>
      </w:r>
      <w:r>
        <w:rPr>
          <w:rFonts w:ascii="Comic Sans MS" w:hAnsi="Comic Sans MS" w:cs="Comic Sans MS"/>
          <w:color w:val="000000"/>
          <w:sz w:val="26"/>
          <w:szCs w:val="26"/>
        </w:rPr>
        <w:t xml:space="preserve"> to join class</w:t>
      </w:r>
    </w:p>
    <w:p w:rsidR="00DF76A6" w:rsidRPr="00C8570E" w:rsidRDefault="00DF76A6" w:rsidP="00DF76A6">
      <w:pPr>
        <w:autoSpaceDE w:val="0"/>
        <w:autoSpaceDN w:val="0"/>
        <w:adjustRightInd w:val="0"/>
        <w:ind w:left="720"/>
        <w:rPr>
          <w:rFonts w:ascii="Comic Sans MS" w:hAnsi="Comic Sans MS" w:cs="Comic Sans MS"/>
          <w:color w:val="000000"/>
          <w:sz w:val="26"/>
          <w:szCs w:val="26"/>
        </w:rPr>
      </w:pPr>
    </w:p>
    <w:p w:rsidR="00C8570E" w:rsidRDefault="00C8570E" w:rsidP="00440E0D">
      <w:pPr>
        <w:autoSpaceDE w:val="0"/>
        <w:autoSpaceDN w:val="0"/>
        <w:adjustRightInd w:val="0"/>
        <w:spacing w:after="0" w:line="240" w:lineRule="auto"/>
        <w:rPr>
          <w:rFonts w:ascii="Comic Sans MS" w:hAnsi="Comic Sans MS" w:cs="Comic Sans MS"/>
          <w:b/>
          <w:bCs/>
          <w:color w:val="000000"/>
          <w:sz w:val="26"/>
          <w:szCs w:val="26"/>
        </w:rPr>
      </w:pPr>
    </w:p>
    <w:p w:rsidR="00440E0D" w:rsidRPr="00440E0D" w:rsidRDefault="00440E0D" w:rsidP="00440E0D">
      <w:pPr>
        <w:autoSpaceDE w:val="0"/>
        <w:autoSpaceDN w:val="0"/>
        <w:adjustRightInd w:val="0"/>
        <w:spacing w:after="0" w:line="240" w:lineRule="auto"/>
        <w:rPr>
          <w:rFonts w:ascii="Comic Sans MS" w:hAnsi="Comic Sans MS" w:cs="Comic Sans MS"/>
          <w:color w:val="000000"/>
          <w:sz w:val="26"/>
          <w:szCs w:val="26"/>
        </w:rPr>
      </w:pPr>
      <w:r w:rsidRPr="00440E0D">
        <w:rPr>
          <w:rFonts w:ascii="Comic Sans MS" w:hAnsi="Comic Sans MS" w:cs="Comic Sans MS"/>
          <w:b/>
          <w:bCs/>
          <w:color w:val="000000"/>
          <w:sz w:val="26"/>
          <w:szCs w:val="26"/>
        </w:rPr>
        <w:t xml:space="preserve">Learner Profiles: </w:t>
      </w:r>
    </w:p>
    <w:p w:rsidR="00C8570E" w:rsidRPr="00C8570E" w:rsidRDefault="00C8570E" w:rsidP="00C8570E">
      <w:pPr>
        <w:numPr>
          <w:ilvl w:val="0"/>
          <w:numId w:val="2"/>
        </w:numPr>
        <w:autoSpaceDE w:val="0"/>
        <w:autoSpaceDN w:val="0"/>
        <w:adjustRightInd w:val="0"/>
        <w:spacing w:after="0" w:line="240" w:lineRule="auto"/>
        <w:rPr>
          <w:rFonts w:ascii="Comic Sans MS" w:hAnsi="Comic Sans MS" w:cs="Comic Sans MS"/>
          <w:color w:val="000000"/>
          <w:sz w:val="26"/>
          <w:szCs w:val="26"/>
        </w:rPr>
      </w:pPr>
      <w:r w:rsidRPr="00C8570E">
        <w:rPr>
          <w:rFonts w:ascii="Comic Sans MS" w:hAnsi="Comic Sans MS" w:cs="Comic Sans MS"/>
          <w:b/>
          <w:color w:val="000000"/>
          <w:sz w:val="26"/>
          <w:szCs w:val="26"/>
        </w:rPr>
        <w:t>Reflective:</w:t>
      </w:r>
      <w:r w:rsidRPr="00C8570E">
        <w:rPr>
          <w:rFonts w:ascii="Comic Sans MS" w:hAnsi="Comic Sans MS" w:cs="Comic Sans MS"/>
          <w:color w:val="000000"/>
          <w:sz w:val="26"/>
          <w:szCs w:val="26"/>
        </w:rPr>
        <w:t xml:space="preserve"> Students will learn how to reflect on their own completed work</w:t>
      </w:r>
    </w:p>
    <w:p w:rsidR="00C8570E" w:rsidRDefault="00C8570E" w:rsidP="00C8570E">
      <w:pPr>
        <w:numPr>
          <w:ilvl w:val="0"/>
          <w:numId w:val="2"/>
        </w:numPr>
        <w:autoSpaceDE w:val="0"/>
        <w:autoSpaceDN w:val="0"/>
        <w:adjustRightInd w:val="0"/>
        <w:spacing w:after="0" w:line="240" w:lineRule="auto"/>
        <w:rPr>
          <w:rFonts w:ascii="Comic Sans MS" w:hAnsi="Comic Sans MS" w:cs="Comic Sans MS"/>
          <w:color w:val="000000"/>
          <w:sz w:val="26"/>
          <w:szCs w:val="26"/>
        </w:rPr>
      </w:pPr>
      <w:r w:rsidRPr="00C8570E">
        <w:rPr>
          <w:rFonts w:ascii="Comic Sans MS" w:hAnsi="Comic Sans MS" w:cs="Comic Sans MS"/>
          <w:b/>
          <w:color w:val="000000"/>
          <w:sz w:val="26"/>
          <w:szCs w:val="26"/>
        </w:rPr>
        <w:t>Knowledgeable:</w:t>
      </w:r>
      <w:r w:rsidRPr="00C8570E">
        <w:rPr>
          <w:rFonts w:ascii="Comic Sans MS" w:hAnsi="Comic Sans MS" w:cs="Comic Sans MS"/>
          <w:color w:val="000000"/>
          <w:sz w:val="26"/>
          <w:szCs w:val="26"/>
        </w:rPr>
        <w:t xml:space="preserve"> Students will gather knowledge and share information with peers</w:t>
      </w:r>
    </w:p>
    <w:p w:rsidR="00134E47" w:rsidRDefault="00134E47" w:rsidP="00134E47">
      <w:pPr>
        <w:autoSpaceDE w:val="0"/>
        <w:autoSpaceDN w:val="0"/>
        <w:adjustRightInd w:val="0"/>
        <w:spacing w:after="0" w:line="240" w:lineRule="auto"/>
        <w:rPr>
          <w:rFonts w:ascii="Comic Sans MS" w:hAnsi="Comic Sans MS" w:cs="Comic Sans MS"/>
          <w:b/>
          <w:bCs/>
          <w:color w:val="000000"/>
          <w:sz w:val="26"/>
          <w:szCs w:val="26"/>
        </w:rPr>
      </w:pPr>
    </w:p>
    <w:p w:rsidR="00134E47" w:rsidRDefault="00134E47" w:rsidP="00134E47">
      <w:pPr>
        <w:autoSpaceDE w:val="0"/>
        <w:autoSpaceDN w:val="0"/>
        <w:adjustRightInd w:val="0"/>
        <w:spacing w:after="0" w:line="240" w:lineRule="auto"/>
        <w:rPr>
          <w:rFonts w:ascii="Comic Sans MS" w:hAnsi="Comic Sans MS" w:cs="Comic Sans MS"/>
          <w:b/>
          <w:bCs/>
          <w:color w:val="000000"/>
          <w:sz w:val="26"/>
          <w:szCs w:val="26"/>
        </w:rPr>
      </w:pPr>
      <w:r w:rsidRPr="00440E0D">
        <w:rPr>
          <w:rFonts w:ascii="Comic Sans MS" w:hAnsi="Comic Sans MS" w:cs="Comic Sans MS"/>
          <w:b/>
          <w:bCs/>
          <w:color w:val="000000"/>
          <w:sz w:val="26"/>
          <w:szCs w:val="26"/>
        </w:rPr>
        <w:t>Attitudes</w:t>
      </w:r>
      <w:r>
        <w:rPr>
          <w:rFonts w:ascii="Comic Sans MS" w:hAnsi="Comic Sans MS" w:cs="Comic Sans MS"/>
          <w:b/>
          <w:bCs/>
          <w:color w:val="000000"/>
          <w:sz w:val="26"/>
          <w:szCs w:val="26"/>
        </w:rPr>
        <w:t xml:space="preserve">: </w:t>
      </w:r>
    </w:p>
    <w:p w:rsidR="00134E47" w:rsidRPr="00134E47" w:rsidRDefault="00134E47" w:rsidP="00134E47">
      <w:pPr>
        <w:pStyle w:val="ListParagraph"/>
        <w:numPr>
          <w:ilvl w:val="0"/>
          <w:numId w:val="6"/>
        </w:numPr>
        <w:autoSpaceDE w:val="0"/>
        <w:autoSpaceDN w:val="0"/>
        <w:adjustRightInd w:val="0"/>
        <w:spacing w:after="0" w:line="240" w:lineRule="auto"/>
        <w:rPr>
          <w:rFonts w:ascii="Comic Sans MS" w:hAnsi="Comic Sans MS" w:cs="Comic Sans MS"/>
          <w:color w:val="000000"/>
          <w:sz w:val="26"/>
          <w:szCs w:val="26"/>
        </w:rPr>
      </w:pPr>
      <w:r>
        <w:rPr>
          <w:rFonts w:ascii="Comic Sans MS" w:hAnsi="Comic Sans MS" w:cs="Comic Sans MS"/>
          <w:b/>
          <w:color w:val="000000"/>
          <w:sz w:val="26"/>
          <w:szCs w:val="26"/>
        </w:rPr>
        <w:t>Cooperation</w:t>
      </w:r>
    </w:p>
    <w:p w:rsidR="00134E47" w:rsidRPr="00134E47" w:rsidRDefault="00134E47" w:rsidP="00134E47">
      <w:pPr>
        <w:pStyle w:val="ListParagraph"/>
        <w:numPr>
          <w:ilvl w:val="0"/>
          <w:numId w:val="6"/>
        </w:numPr>
        <w:autoSpaceDE w:val="0"/>
        <w:autoSpaceDN w:val="0"/>
        <w:adjustRightInd w:val="0"/>
        <w:spacing w:after="0" w:line="240" w:lineRule="auto"/>
        <w:rPr>
          <w:rFonts w:ascii="Comic Sans MS" w:hAnsi="Comic Sans MS" w:cs="Comic Sans MS"/>
          <w:color w:val="000000"/>
          <w:sz w:val="26"/>
          <w:szCs w:val="26"/>
        </w:rPr>
      </w:pPr>
      <w:r>
        <w:rPr>
          <w:rFonts w:ascii="Comic Sans MS" w:hAnsi="Comic Sans MS" w:cs="Comic Sans MS"/>
          <w:b/>
          <w:color w:val="000000"/>
          <w:sz w:val="26"/>
          <w:szCs w:val="26"/>
        </w:rPr>
        <w:t>Confidence</w:t>
      </w:r>
    </w:p>
    <w:p w:rsidR="00134E47" w:rsidRPr="00134E47" w:rsidRDefault="00134E47" w:rsidP="00134E47">
      <w:pPr>
        <w:pStyle w:val="ListParagraph"/>
        <w:numPr>
          <w:ilvl w:val="0"/>
          <w:numId w:val="6"/>
        </w:numPr>
        <w:autoSpaceDE w:val="0"/>
        <w:autoSpaceDN w:val="0"/>
        <w:adjustRightInd w:val="0"/>
        <w:spacing w:after="0" w:line="240" w:lineRule="auto"/>
        <w:rPr>
          <w:rFonts w:ascii="Comic Sans MS" w:hAnsi="Comic Sans MS" w:cs="Comic Sans MS"/>
          <w:color w:val="000000"/>
          <w:sz w:val="26"/>
          <w:szCs w:val="26"/>
        </w:rPr>
      </w:pPr>
      <w:r>
        <w:rPr>
          <w:rFonts w:ascii="Comic Sans MS" w:hAnsi="Comic Sans MS" w:cs="Comic Sans MS"/>
          <w:b/>
          <w:color w:val="000000"/>
          <w:sz w:val="26"/>
          <w:szCs w:val="26"/>
        </w:rPr>
        <w:t>Curiosity</w:t>
      </w:r>
    </w:p>
    <w:p w:rsidR="00134E47" w:rsidRPr="00C8570E" w:rsidRDefault="00134E47" w:rsidP="00134E47">
      <w:pPr>
        <w:pStyle w:val="ListParagraph"/>
        <w:numPr>
          <w:ilvl w:val="0"/>
          <w:numId w:val="6"/>
        </w:numPr>
        <w:autoSpaceDE w:val="0"/>
        <w:autoSpaceDN w:val="0"/>
        <w:adjustRightInd w:val="0"/>
        <w:spacing w:after="0" w:line="240" w:lineRule="auto"/>
        <w:rPr>
          <w:rFonts w:ascii="Comic Sans MS" w:hAnsi="Comic Sans MS" w:cs="Comic Sans MS"/>
          <w:color w:val="000000"/>
          <w:sz w:val="26"/>
          <w:szCs w:val="26"/>
        </w:rPr>
      </w:pPr>
      <w:r>
        <w:rPr>
          <w:rFonts w:ascii="Comic Sans MS" w:hAnsi="Comic Sans MS" w:cs="Comic Sans MS"/>
          <w:b/>
          <w:color w:val="000000"/>
          <w:sz w:val="26"/>
          <w:szCs w:val="26"/>
        </w:rPr>
        <w:t>Creativity</w:t>
      </w:r>
    </w:p>
    <w:p w:rsidR="00C8570E" w:rsidRDefault="00C8570E" w:rsidP="00440E0D">
      <w:pPr>
        <w:autoSpaceDE w:val="0"/>
        <w:autoSpaceDN w:val="0"/>
        <w:adjustRightInd w:val="0"/>
        <w:spacing w:after="0" w:line="240" w:lineRule="auto"/>
        <w:rPr>
          <w:rFonts w:ascii="Comic Sans MS" w:hAnsi="Comic Sans MS" w:cs="Comic Sans MS"/>
          <w:b/>
          <w:bCs/>
          <w:color w:val="000000"/>
          <w:sz w:val="26"/>
          <w:szCs w:val="26"/>
        </w:rPr>
      </w:pPr>
    </w:p>
    <w:p w:rsidR="00440E0D" w:rsidRPr="00440E0D" w:rsidRDefault="00440E0D" w:rsidP="00440E0D">
      <w:pPr>
        <w:autoSpaceDE w:val="0"/>
        <w:autoSpaceDN w:val="0"/>
        <w:adjustRightInd w:val="0"/>
        <w:spacing w:after="0" w:line="240" w:lineRule="auto"/>
        <w:rPr>
          <w:rFonts w:ascii="Comic Sans MS" w:hAnsi="Comic Sans MS" w:cs="Comic Sans MS"/>
          <w:color w:val="000000"/>
          <w:sz w:val="26"/>
          <w:szCs w:val="26"/>
        </w:rPr>
      </w:pPr>
      <w:r w:rsidRPr="00440E0D">
        <w:rPr>
          <w:rFonts w:ascii="Comic Sans MS" w:hAnsi="Comic Sans MS" w:cs="Comic Sans MS"/>
          <w:b/>
          <w:bCs/>
          <w:color w:val="000000"/>
          <w:sz w:val="26"/>
          <w:szCs w:val="26"/>
        </w:rPr>
        <w:t xml:space="preserve">Key Concepts: </w:t>
      </w:r>
    </w:p>
    <w:p w:rsidR="00C8570E" w:rsidRPr="00C8570E" w:rsidRDefault="00C8570E" w:rsidP="00C8570E">
      <w:pPr>
        <w:pStyle w:val="ListParagraph"/>
        <w:numPr>
          <w:ilvl w:val="0"/>
          <w:numId w:val="3"/>
        </w:numPr>
        <w:autoSpaceDE w:val="0"/>
        <w:autoSpaceDN w:val="0"/>
        <w:adjustRightInd w:val="0"/>
        <w:spacing w:after="0" w:line="240" w:lineRule="auto"/>
        <w:rPr>
          <w:rFonts w:ascii="Comic Sans MS" w:hAnsi="Comic Sans MS" w:cs="Comic Sans MS"/>
          <w:color w:val="000000"/>
          <w:sz w:val="26"/>
          <w:szCs w:val="26"/>
        </w:rPr>
      </w:pPr>
      <w:r w:rsidRPr="00C8570E">
        <w:rPr>
          <w:rFonts w:ascii="Comic Sans MS" w:hAnsi="Comic Sans MS" w:cs="Comic Sans MS"/>
          <w:b/>
          <w:color w:val="000000"/>
          <w:sz w:val="26"/>
          <w:szCs w:val="26"/>
        </w:rPr>
        <w:t>Function</w:t>
      </w:r>
      <w:r w:rsidRPr="00C8570E">
        <w:rPr>
          <w:rFonts w:ascii="Comic Sans MS" w:hAnsi="Comic Sans MS" w:cs="Comic Sans MS"/>
          <w:color w:val="000000"/>
          <w:sz w:val="26"/>
          <w:szCs w:val="26"/>
        </w:rPr>
        <w:t xml:space="preserve"> – how do living and non-living th</w:t>
      </w:r>
      <w:r w:rsidR="0069374E">
        <w:rPr>
          <w:rFonts w:ascii="Comic Sans MS" w:hAnsi="Comic Sans MS" w:cs="Comic Sans MS"/>
          <w:color w:val="000000"/>
          <w:sz w:val="26"/>
          <w:szCs w:val="26"/>
        </w:rPr>
        <w:t>ings work together to create an</w:t>
      </w:r>
      <w:r w:rsidRPr="00C8570E">
        <w:rPr>
          <w:rFonts w:ascii="Comic Sans MS" w:hAnsi="Comic Sans MS" w:cs="Comic Sans MS"/>
          <w:color w:val="000000"/>
          <w:sz w:val="26"/>
          <w:szCs w:val="26"/>
        </w:rPr>
        <w:t xml:space="preserve"> environment   </w:t>
      </w:r>
    </w:p>
    <w:p w:rsidR="00C8570E" w:rsidRPr="00C8570E" w:rsidRDefault="00C8570E" w:rsidP="00C8570E">
      <w:pPr>
        <w:pStyle w:val="ListParagraph"/>
        <w:numPr>
          <w:ilvl w:val="0"/>
          <w:numId w:val="3"/>
        </w:numPr>
        <w:autoSpaceDE w:val="0"/>
        <w:autoSpaceDN w:val="0"/>
        <w:adjustRightInd w:val="0"/>
        <w:spacing w:after="0" w:line="240" w:lineRule="auto"/>
        <w:rPr>
          <w:rFonts w:ascii="Comic Sans MS" w:hAnsi="Comic Sans MS" w:cs="Comic Sans MS"/>
          <w:color w:val="000000"/>
          <w:sz w:val="26"/>
          <w:szCs w:val="26"/>
        </w:rPr>
      </w:pPr>
      <w:r w:rsidRPr="00C8570E">
        <w:rPr>
          <w:rFonts w:ascii="Comic Sans MS" w:hAnsi="Comic Sans MS" w:cs="Comic Sans MS"/>
          <w:b/>
          <w:color w:val="000000"/>
          <w:sz w:val="26"/>
          <w:szCs w:val="26"/>
        </w:rPr>
        <w:t>Causation</w:t>
      </w:r>
      <w:r w:rsidRPr="00C8570E">
        <w:rPr>
          <w:rFonts w:ascii="Comic Sans MS" w:hAnsi="Comic Sans MS" w:cs="Comic Sans MS"/>
          <w:color w:val="000000"/>
          <w:sz w:val="26"/>
          <w:szCs w:val="26"/>
        </w:rPr>
        <w:t>- how do we affect the environment</w:t>
      </w:r>
      <w:r w:rsidRPr="00C8570E">
        <w:rPr>
          <w:rFonts w:ascii="Comic Sans MS" w:hAnsi="Comic Sans MS" w:cs="Comic Sans MS"/>
          <w:color w:val="000000"/>
          <w:sz w:val="26"/>
          <w:szCs w:val="26"/>
        </w:rPr>
        <w:tab/>
      </w:r>
    </w:p>
    <w:p w:rsidR="00C8570E" w:rsidRPr="00C8570E" w:rsidRDefault="00C8570E" w:rsidP="00C8570E">
      <w:pPr>
        <w:pStyle w:val="ListParagraph"/>
        <w:numPr>
          <w:ilvl w:val="0"/>
          <w:numId w:val="3"/>
        </w:numPr>
        <w:autoSpaceDE w:val="0"/>
        <w:autoSpaceDN w:val="0"/>
        <w:adjustRightInd w:val="0"/>
        <w:spacing w:after="0" w:line="240" w:lineRule="auto"/>
        <w:rPr>
          <w:rFonts w:ascii="Comic Sans MS" w:hAnsi="Comic Sans MS" w:cs="Comic Sans MS"/>
          <w:color w:val="000000"/>
          <w:sz w:val="26"/>
          <w:szCs w:val="26"/>
        </w:rPr>
      </w:pPr>
      <w:r w:rsidRPr="00C8570E">
        <w:rPr>
          <w:rFonts w:ascii="Comic Sans MS" w:hAnsi="Comic Sans MS" w:cs="Comic Sans MS"/>
          <w:b/>
          <w:color w:val="000000"/>
          <w:sz w:val="26"/>
          <w:szCs w:val="26"/>
        </w:rPr>
        <w:t>Change</w:t>
      </w:r>
      <w:r w:rsidRPr="00C8570E">
        <w:rPr>
          <w:rFonts w:ascii="Comic Sans MS" w:hAnsi="Comic Sans MS" w:cs="Comic Sans MS"/>
          <w:color w:val="000000"/>
          <w:sz w:val="26"/>
          <w:szCs w:val="26"/>
        </w:rPr>
        <w:t>- how do living things change over time</w:t>
      </w:r>
    </w:p>
    <w:p w:rsidR="00C8570E" w:rsidRDefault="00C8570E" w:rsidP="00440E0D">
      <w:pPr>
        <w:autoSpaceDE w:val="0"/>
        <w:autoSpaceDN w:val="0"/>
        <w:adjustRightInd w:val="0"/>
        <w:spacing w:after="0" w:line="240" w:lineRule="auto"/>
        <w:rPr>
          <w:rFonts w:ascii="Comic Sans MS" w:hAnsi="Comic Sans MS" w:cs="Comic Sans MS"/>
          <w:b/>
          <w:bCs/>
          <w:color w:val="000000"/>
          <w:sz w:val="26"/>
          <w:szCs w:val="26"/>
        </w:rPr>
      </w:pPr>
    </w:p>
    <w:p w:rsidR="00440E0D" w:rsidRPr="00440E0D" w:rsidRDefault="00440E0D" w:rsidP="00440E0D">
      <w:pPr>
        <w:autoSpaceDE w:val="0"/>
        <w:autoSpaceDN w:val="0"/>
        <w:adjustRightInd w:val="0"/>
        <w:spacing w:after="0" w:line="240" w:lineRule="auto"/>
        <w:rPr>
          <w:rFonts w:ascii="Comic Sans MS" w:hAnsi="Comic Sans MS" w:cs="Comic Sans MS"/>
          <w:color w:val="000000"/>
          <w:sz w:val="26"/>
          <w:szCs w:val="26"/>
        </w:rPr>
      </w:pPr>
      <w:r w:rsidRPr="00440E0D">
        <w:rPr>
          <w:rFonts w:ascii="Comic Sans MS" w:hAnsi="Comic Sans MS" w:cs="Comic Sans MS"/>
          <w:b/>
          <w:bCs/>
          <w:color w:val="000000"/>
          <w:sz w:val="26"/>
          <w:szCs w:val="26"/>
        </w:rPr>
        <w:t xml:space="preserve">Approaches to Learning: </w:t>
      </w:r>
    </w:p>
    <w:p w:rsidR="00440E0D" w:rsidRDefault="00440E0D" w:rsidP="00440E0D">
      <w:pPr>
        <w:autoSpaceDE w:val="0"/>
        <w:autoSpaceDN w:val="0"/>
        <w:adjustRightInd w:val="0"/>
        <w:spacing w:after="0" w:line="240" w:lineRule="auto"/>
        <w:rPr>
          <w:rFonts w:ascii="Comic Sans MS" w:hAnsi="Comic Sans MS" w:cs="Comic Sans MS"/>
          <w:color w:val="000000"/>
          <w:sz w:val="26"/>
          <w:szCs w:val="26"/>
        </w:rPr>
      </w:pPr>
      <w:r w:rsidRPr="00440E0D">
        <w:rPr>
          <w:rFonts w:ascii="Comic Sans MS" w:hAnsi="Comic Sans MS" w:cs="Comic Sans MS"/>
          <w:color w:val="000000"/>
          <w:sz w:val="26"/>
          <w:szCs w:val="26"/>
        </w:rPr>
        <w:t>Students will</w:t>
      </w:r>
      <w:r w:rsidR="0069374E">
        <w:rPr>
          <w:rFonts w:ascii="Comic Sans MS" w:hAnsi="Comic Sans MS" w:cs="Comic Sans MS"/>
          <w:color w:val="000000"/>
          <w:sz w:val="26"/>
          <w:szCs w:val="26"/>
        </w:rPr>
        <w:t xml:space="preserve"> use their:</w:t>
      </w:r>
    </w:p>
    <w:p w:rsidR="0069374E" w:rsidRDefault="0069374E" w:rsidP="0069374E">
      <w:pPr>
        <w:pStyle w:val="ListParagraph"/>
        <w:numPr>
          <w:ilvl w:val="0"/>
          <w:numId w:val="5"/>
        </w:numPr>
        <w:rPr>
          <w:rFonts w:ascii="Comic Sans MS" w:hAnsi="Comic Sans MS"/>
          <w:bCs/>
          <w:sz w:val="26"/>
          <w:szCs w:val="26"/>
        </w:rPr>
      </w:pPr>
      <w:r w:rsidRPr="0069374E">
        <w:rPr>
          <w:rFonts w:ascii="Comic Sans MS" w:hAnsi="Comic Sans MS"/>
          <w:b/>
          <w:bCs/>
          <w:sz w:val="26"/>
          <w:szCs w:val="26"/>
        </w:rPr>
        <w:t>Communication</w:t>
      </w:r>
      <w:r>
        <w:rPr>
          <w:rFonts w:ascii="Comic Sans MS" w:hAnsi="Comic Sans MS"/>
          <w:bCs/>
          <w:sz w:val="26"/>
          <w:szCs w:val="26"/>
        </w:rPr>
        <w:t xml:space="preserve"> skills to listen, speak, and write to share information</w:t>
      </w:r>
    </w:p>
    <w:p w:rsidR="0069374E" w:rsidRDefault="0069374E" w:rsidP="0069374E">
      <w:pPr>
        <w:pStyle w:val="ListParagraph"/>
        <w:numPr>
          <w:ilvl w:val="0"/>
          <w:numId w:val="5"/>
        </w:numPr>
        <w:rPr>
          <w:rFonts w:ascii="Comic Sans MS" w:hAnsi="Comic Sans MS"/>
          <w:bCs/>
          <w:sz w:val="26"/>
          <w:szCs w:val="26"/>
        </w:rPr>
      </w:pPr>
      <w:r w:rsidRPr="0069374E">
        <w:rPr>
          <w:rFonts w:ascii="Comic Sans MS" w:hAnsi="Comic Sans MS"/>
          <w:b/>
          <w:bCs/>
          <w:sz w:val="26"/>
          <w:szCs w:val="26"/>
        </w:rPr>
        <w:t>Self-Management</w:t>
      </w:r>
      <w:r>
        <w:rPr>
          <w:rFonts w:ascii="Comic Sans MS" w:hAnsi="Comic Sans MS"/>
          <w:bCs/>
          <w:sz w:val="26"/>
          <w:szCs w:val="26"/>
        </w:rPr>
        <w:t xml:space="preserve"> skills to take care of and have control over their bodies</w:t>
      </w:r>
    </w:p>
    <w:p w:rsidR="0069374E" w:rsidRDefault="0069374E" w:rsidP="0069374E">
      <w:pPr>
        <w:pStyle w:val="ListParagraph"/>
        <w:numPr>
          <w:ilvl w:val="0"/>
          <w:numId w:val="5"/>
        </w:numPr>
        <w:rPr>
          <w:rFonts w:ascii="Comic Sans MS" w:hAnsi="Comic Sans MS"/>
          <w:bCs/>
          <w:sz w:val="26"/>
          <w:szCs w:val="26"/>
        </w:rPr>
      </w:pPr>
      <w:r w:rsidRPr="0069374E">
        <w:rPr>
          <w:rFonts w:ascii="Comic Sans MS" w:hAnsi="Comic Sans MS"/>
          <w:b/>
          <w:bCs/>
          <w:sz w:val="26"/>
          <w:szCs w:val="26"/>
        </w:rPr>
        <w:t>Research</w:t>
      </w:r>
      <w:r>
        <w:rPr>
          <w:rFonts w:ascii="Comic Sans MS" w:hAnsi="Comic Sans MS"/>
          <w:bCs/>
          <w:sz w:val="26"/>
          <w:szCs w:val="26"/>
        </w:rPr>
        <w:t xml:space="preserve"> skills to show interest and determination to learn new information</w:t>
      </w:r>
    </w:p>
    <w:p w:rsidR="0069374E" w:rsidRPr="0069374E" w:rsidRDefault="0069374E" w:rsidP="0069374E">
      <w:pPr>
        <w:rPr>
          <w:rFonts w:ascii="Comic Sans MS" w:hAnsi="Comic Sans MS"/>
          <w:sz w:val="26"/>
          <w:szCs w:val="26"/>
        </w:rPr>
      </w:pPr>
    </w:p>
    <w:p w:rsidR="00440E0D" w:rsidRDefault="00440E0D" w:rsidP="00440E0D">
      <w:pPr>
        <w:autoSpaceDE w:val="0"/>
        <w:autoSpaceDN w:val="0"/>
        <w:adjustRightInd w:val="0"/>
        <w:spacing w:after="0" w:line="240" w:lineRule="auto"/>
        <w:rPr>
          <w:rFonts w:ascii="Comic Sans MS" w:hAnsi="Comic Sans MS"/>
          <w:sz w:val="56"/>
          <w:szCs w:val="56"/>
        </w:rPr>
      </w:pPr>
      <w:r w:rsidRPr="00440E0D">
        <w:rPr>
          <w:rFonts w:ascii="Comic Sans MS" w:hAnsi="Comic Sans MS"/>
          <w:sz w:val="56"/>
          <w:szCs w:val="56"/>
        </w:rPr>
        <w:lastRenderedPageBreak/>
        <w:t>I</w:t>
      </w:r>
      <w:r w:rsidR="00134E47">
        <w:rPr>
          <w:rFonts w:ascii="Comic Sans MS" w:hAnsi="Comic Sans MS"/>
          <w:sz w:val="56"/>
          <w:szCs w:val="56"/>
        </w:rPr>
        <w:t>.</w:t>
      </w:r>
      <w:r w:rsidRPr="00440E0D">
        <w:rPr>
          <w:rFonts w:ascii="Comic Sans MS" w:hAnsi="Comic Sans MS"/>
          <w:sz w:val="56"/>
          <w:szCs w:val="56"/>
        </w:rPr>
        <w:t>B</w:t>
      </w:r>
      <w:r w:rsidR="00134E47">
        <w:rPr>
          <w:rFonts w:ascii="Comic Sans MS" w:hAnsi="Comic Sans MS"/>
          <w:sz w:val="56"/>
          <w:szCs w:val="56"/>
        </w:rPr>
        <w:t>.</w:t>
      </w:r>
      <w:r w:rsidRPr="00440E0D">
        <w:rPr>
          <w:rFonts w:ascii="Comic Sans MS" w:hAnsi="Comic Sans MS"/>
          <w:sz w:val="56"/>
          <w:szCs w:val="56"/>
        </w:rPr>
        <w:t xml:space="preserve"> AT HOME</w:t>
      </w:r>
    </w:p>
    <w:p w:rsidR="00440E0D" w:rsidRPr="00440E0D" w:rsidRDefault="00440E0D" w:rsidP="00134E47">
      <w:pPr>
        <w:autoSpaceDE w:val="0"/>
        <w:autoSpaceDN w:val="0"/>
        <w:adjustRightInd w:val="0"/>
        <w:spacing w:after="0" w:line="240" w:lineRule="auto"/>
        <w:ind w:left="5760" w:firstLine="720"/>
        <w:rPr>
          <w:rFonts w:ascii="Comic Sans MS" w:hAnsi="Comic Sans MS"/>
          <w:sz w:val="23"/>
          <w:szCs w:val="23"/>
        </w:rPr>
      </w:pPr>
      <w:r w:rsidRPr="00440E0D">
        <w:rPr>
          <w:rFonts w:ascii="Comic Sans MS" w:hAnsi="Comic Sans MS"/>
          <w:sz w:val="23"/>
          <w:szCs w:val="23"/>
        </w:rPr>
        <w:t xml:space="preserve">Name ______________________ </w:t>
      </w:r>
    </w:p>
    <w:p w:rsidR="00440E0D" w:rsidRDefault="00440E0D" w:rsidP="00440E0D">
      <w:pPr>
        <w:autoSpaceDE w:val="0"/>
        <w:autoSpaceDN w:val="0"/>
        <w:adjustRightInd w:val="0"/>
        <w:spacing w:after="0" w:line="240" w:lineRule="auto"/>
        <w:rPr>
          <w:rFonts w:ascii="Comic Sans MS" w:hAnsi="Comic Sans MS" w:cs="Comic Sans MS"/>
          <w:color w:val="000000"/>
          <w:sz w:val="26"/>
          <w:szCs w:val="26"/>
        </w:rPr>
      </w:pP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rPr>
      </w:pPr>
      <w:r w:rsidRPr="00440E0D">
        <w:rPr>
          <w:rFonts w:ascii="Comic Sans MS" w:hAnsi="Comic Sans MS" w:cs="Comic Sans MS"/>
          <w:color w:val="000000"/>
          <w:sz w:val="28"/>
          <w:szCs w:val="28"/>
        </w:rPr>
        <w:t>Parents: please fill out any that apply and return to your child’s teacher</w:t>
      </w:r>
      <w:r w:rsidR="00716A79">
        <w:rPr>
          <w:rFonts w:ascii="Comic Sans MS" w:hAnsi="Comic Sans MS" w:cs="Comic Sans MS"/>
          <w:color w:val="000000"/>
          <w:sz w:val="28"/>
          <w:szCs w:val="28"/>
        </w:rPr>
        <w:t xml:space="preserve"> at the end of the unit (</w:t>
      </w:r>
      <w:r w:rsidR="00716A79" w:rsidRPr="00716A79">
        <w:rPr>
          <w:rFonts w:ascii="Comic Sans MS" w:hAnsi="Comic Sans MS" w:cs="Comic Sans MS"/>
          <w:i/>
          <w:color w:val="000000"/>
          <w:sz w:val="28"/>
          <w:szCs w:val="28"/>
          <w:u w:val="single"/>
        </w:rPr>
        <w:t>week of November 7</w:t>
      </w:r>
      <w:r w:rsidR="00716A79" w:rsidRPr="00716A79">
        <w:rPr>
          <w:rFonts w:ascii="Comic Sans MS" w:hAnsi="Comic Sans MS" w:cs="Comic Sans MS"/>
          <w:i/>
          <w:color w:val="000000"/>
          <w:sz w:val="28"/>
          <w:szCs w:val="28"/>
          <w:u w:val="single"/>
          <w:vertAlign w:val="superscript"/>
        </w:rPr>
        <w:t>th</w:t>
      </w:r>
      <w:r w:rsidR="00716A79">
        <w:rPr>
          <w:rFonts w:ascii="Comic Sans MS" w:hAnsi="Comic Sans MS" w:cs="Comic Sans MS"/>
          <w:color w:val="000000"/>
          <w:sz w:val="28"/>
          <w:szCs w:val="28"/>
        </w:rPr>
        <w:t>)</w:t>
      </w:r>
      <w:r w:rsidRPr="00440E0D">
        <w:rPr>
          <w:rFonts w:ascii="Comic Sans MS" w:hAnsi="Comic Sans MS" w:cs="Comic Sans MS"/>
          <w:color w:val="000000"/>
          <w:sz w:val="28"/>
          <w:szCs w:val="28"/>
        </w:rPr>
        <w:t xml:space="preserve">. </w:t>
      </w:r>
    </w:p>
    <w:p w:rsidR="00716A79" w:rsidRDefault="00716A79" w:rsidP="00440E0D">
      <w:pPr>
        <w:autoSpaceDE w:val="0"/>
        <w:autoSpaceDN w:val="0"/>
        <w:adjustRightInd w:val="0"/>
        <w:spacing w:after="0" w:line="240" w:lineRule="auto"/>
        <w:rPr>
          <w:rFonts w:ascii="Comic Sans MS" w:hAnsi="Comic Sans MS" w:cs="Comic Sans MS"/>
          <w:color w:val="000000"/>
          <w:sz w:val="28"/>
          <w:szCs w:val="28"/>
        </w:rPr>
      </w:pP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rPr>
      </w:pPr>
      <w:r w:rsidRPr="00440E0D">
        <w:rPr>
          <w:rFonts w:ascii="Comic Sans MS" w:hAnsi="Comic Sans MS" w:cs="Comic Sans MS"/>
          <w:color w:val="000000"/>
          <w:sz w:val="28"/>
          <w:szCs w:val="28"/>
        </w:rPr>
        <w:t xml:space="preserve">My child is displaying the </w:t>
      </w:r>
      <w:r w:rsidRPr="00440E0D">
        <w:rPr>
          <w:rFonts w:ascii="Comic Sans MS" w:hAnsi="Comic Sans MS" w:cs="Comic Sans MS"/>
          <w:b/>
          <w:bCs/>
          <w:color w:val="000000"/>
          <w:sz w:val="28"/>
          <w:szCs w:val="28"/>
        </w:rPr>
        <w:t xml:space="preserve">learner profiles </w:t>
      </w:r>
      <w:r w:rsidRPr="00440E0D">
        <w:rPr>
          <w:rFonts w:ascii="Comic Sans MS" w:hAnsi="Comic Sans MS" w:cs="Comic Sans MS"/>
          <w:color w:val="000000"/>
          <w:sz w:val="28"/>
          <w:szCs w:val="28"/>
        </w:rPr>
        <w:t>from his/her IB unit (</w:t>
      </w:r>
      <w:r w:rsidR="00134E47" w:rsidRPr="00134E47">
        <w:rPr>
          <w:rFonts w:ascii="Comic Sans MS" w:hAnsi="Comic Sans MS" w:cs="Comic Sans MS"/>
          <w:b/>
          <w:color w:val="000000"/>
          <w:sz w:val="28"/>
          <w:szCs w:val="28"/>
        </w:rPr>
        <w:t>reflective and knowledgeable</w:t>
      </w:r>
      <w:r w:rsidRPr="00440E0D">
        <w:rPr>
          <w:rFonts w:ascii="Comic Sans MS" w:hAnsi="Comic Sans MS" w:cs="Comic Sans MS"/>
          <w:color w:val="000000"/>
          <w:sz w:val="28"/>
          <w:szCs w:val="28"/>
        </w:rPr>
        <w:t xml:space="preserve">). Here are some examples: </w:t>
      </w: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rPr>
      </w:pPr>
      <w:r w:rsidRPr="00440E0D">
        <w:rPr>
          <w:rFonts w:ascii="Comic Sans MS" w:hAnsi="Comic Sans MS" w:cs="Comic Sans MS"/>
          <w:color w:val="000000"/>
          <w:sz w:val="28"/>
          <w:szCs w:val="28"/>
        </w:rPr>
        <w:t>_______________________________________________________________________________________________________________________________________________________________</w:t>
      </w:r>
      <w:r w:rsidR="00134E47">
        <w:rPr>
          <w:rFonts w:ascii="Comic Sans MS" w:hAnsi="Comic Sans MS" w:cs="Comic Sans MS"/>
          <w:color w:val="000000"/>
          <w:sz w:val="28"/>
          <w:szCs w:val="28"/>
        </w:rPr>
        <w:t>________________________</w:t>
      </w:r>
      <w:r w:rsidRPr="00440E0D">
        <w:rPr>
          <w:rFonts w:ascii="Comic Sans MS" w:hAnsi="Comic Sans MS" w:cs="Comic Sans MS"/>
          <w:color w:val="000000"/>
          <w:sz w:val="28"/>
          <w:szCs w:val="28"/>
        </w:rPr>
        <w:t xml:space="preserve"> </w:t>
      </w:r>
    </w:p>
    <w:p w:rsidR="00440E0D" w:rsidRPr="00134E47" w:rsidRDefault="00440E0D" w:rsidP="00134E47">
      <w:pPr>
        <w:autoSpaceDE w:val="0"/>
        <w:autoSpaceDN w:val="0"/>
        <w:adjustRightInd w:val="0"/>
        <w:spacing w:after="0" w:line="240" w:lineRule="auto"/>
        <w:rPr>
          <w:rFonts w:ascii="Comic Sans MS" w:hAnsi="Comic Sans MS" w:cs="Comic Sans MS"/>
          <w:color w:val="000000"/>
          <w:sz w:val="28"/>
          <w:szCs w:val="28"/>
        </w:rPr>
      </w:pPr>
      <w:r w:rsidRPr="00134E47">
        <w:rPr>
          <w:rFonts w:ascii="Comic Sans MS" w:hAnsi="Comic Sans MS" w:cs="Comic Sans MS"/>
          <w:color w:val="000000"/>
          <w:sz w:val="28"/>
          <w:szCs w:val="28"/>
        </w:rPr>
        <w:t xml:space="preserve">Here is how my child is showing the IB </w:t>
      </w:r>
      <w:r w:rsidRPr="00134E47">
        <w:rPr>
          <w:rFonts w:ascii="Comic Sans MS" w:hAnsi="Comic Sans MS" w:cs="Comic Sans MS"/>
          <w:b/>
          <w:bCs/>
          <w:color w:val="000000"/>
          <w:sz w:val="28"/>
          <w:szCs w:val="28"/>
        </w:rPr>
        <w:t xml:space="preserve">attitudes </w:t>
      </w:r>
      <w:r w:rsidRPr="00134E47">
        <w:rPr>
          <w:rFonts w:ascii="Comic Sans MS" w:hAnsi="Comic Sans MS" w:cs="Comic Sans MS"/>
          <w:color w:val="000000"/>
          <w:sz w:val="28"/>
          <w:szCs w:val="28"/>
        </w:rPr>
        <w:t>(</w:t>
      </w:r>
      <w:r w:rsidR="00134E47" w:rsidRPr="00134E47">
        <w:rPr>
          <w:rFonts w:ascii="Comic Sans MS" w:hAnsi="Comic Sans MS" w:cs="Comic Sans MS"/>
          <w:b/>
          <w:color w:val="000000"/>
          <w:sz w:val="26"/>
          <w:szCs w:val="26"/>
        </w:rPr>
        <w:t xml:space="preserve">Cooperation, Confidence, Curiosity, </w:t>
      </w:r>
      <w:r w:rsidR="00134E47">
        <w:rPr>
          <w:rFonts w:ascii="Comic Sans MS" w:hAnsi="Comic Sans MS" w:cs="Comic Sans MS"/>
          <w:b/>
          <w:color w:val="000000"/>
          <w:sz w:val="26"/>
          <w:szCs w:val="26"/>
        </w:rPr>
        <w:t xml:space="preserve">and </w:t>
      </w:r>
      <w:r w:rsidR="00134E47" w:rsidRPr="00134E47">
        <w:rPr>
          <w:rFonts w:ascii="Comic Sans MS" w:hAnsi="Comic Sans MS" w:cs="Comic Sans MS"/>
          <w:b/>
          <w:color w:val="000000"/>
          <w:sz w:val="26"/>
          <w:szCs w:val="26"/>
        </w:rPr>
        <w:t>Creativity</w:t>
      </w:r>
      <w:r w:rsidRPr="00134E47">
        <w:rPr>
          <w:rFonts w:ascii="Comic Sans MS" w:hAnsi="Comic Sans MS" w:cs="Comic Sans MS"/>
          <w:color w:val="000000"/>
          <w:sz w:val="28"/>
          <w:szCs w:val="28"/>
        </w:rPr>
        <w:t xml:space="preserve">): </w:t>
      </w: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rPr>
      </w:pPr>
      <w:r w:rsidRPr="00440E0D">
        <w:rPr>
          <w:rFonts w:ascii="Comic Sans MS" w:hAnsi="Comic Sans MS" w:cs="Comic Sans MS"/>
          <w:color w:val="000000"/>
          <w:sz w:val="28"/>
          <w:szCs w:val="28"/>
        </w:rPr>
        <w:t>______________________________________________________________________________________________________________________________________________________________</w:t>
      </w:r>
      <w:r w:rsidR="00134E47">
        <w:rPr>
          <w:rFonts w:ascii="Comic Sans MS" w:hAnsi="Comic Sans MS" w:cs="Comic Sans MS"/>
          <w:color w:val="000000"/>
          <w:sz w:val="28"/>
          <w:szCs w:val="28"/>
        </w:rPr>
        <w:t>________________________</w:t>
      </w:r>
      <w:r w:rsidRPr="00440E0D">
        <w:rPr>
          <w:rFonts w:ascii="Comic Sans MS" w:hAnsi="Comic Sans MS" w:cs="Comic Sans MS"/>
          <w:color w:val="000000"/>
          <w:sz w:val="28"/>
          <w:szCs w:val="28"/>
        </w:rPr>
        <w:t xml:space="preserve">_ </w:t>
      </w:r>
    </w:p>
    <w:p w:rsidR="00440E0D" w:rsidRPr="00134E47" w:rsidRDefault="00440E0D" w:rsidP="00440E0D">
      <w:pPr>
        <w:autoSpaceDE w:val="0"/>
        <w:autoSpaceDN w:val="0"/>
        <w:adjustRightInd w:val="0"/>
        <w:spacing w:after="0" w:line="240" w:lineRule="auto"/>
        <w:rPr>
          <w:rFonts w:ascii="Comic Sans MS" w:hAnsi="Comic Sans MS" w:cs="Comic Sans MS"/>
          <w:color w:val="000000"/>
          <w:sz w:val="28"/>
          <w:szCs w:val="28"/>
        </w:rPr>
      </w:pPr>
      <w:r w:rsidRPr="00134E47">
        <w:rPr>
          <w:rFonts w:ascii="Comic Sans MS" w:hAnsi="Comic Sans MS" w:cs="Comic Sans MS"/>
          <w:color w:val="000000"/>
          <w:sz w:val="28"/>
          <w:szCs w:val="28"/>
        </w:rPr>
        <w:t xml:space="preserve">My child has been demonstrating the </w:t>
      </w:r>
      <w:r w:rsidRPr="00134E47">
        <w:rPr>
          <w:rFonts w:ascii="Comic Sans MS" w:hAnsi="Comic Sans MS" w:cs="Comic Sans MS"/>
          <w:b/>
          <w:bCs/>
          <w:color w:val="000000"/>
          <w:sz w:val="28"/>
          <w:szCs w:val="28"/>
        </w:rPr>
        <w:t xml:space="preserve">approaches to learning </w:t>
      </w:r>
      <w:r w:rsidRPr="00134E47">
        <w:rPr>
          <w:rFonts w:ascii="Comic Sans MS" w:hAnsi="Comic Sans MS" w:cs="Comic Sans MS"/>
          <w:color w:val="000000"/>
          <w:sz w:val="28"/>
          <w:szCs w:val="28"/>
        </w:rPr>
        <w:t>(</w:t>
      </w:r>
      <w:r w:rsidR="00134E47" w:rsidRPr="00716A79">
        <w:rPr>
          <w:rFonts w:ascii="Comic Sans MS" w:hAnsi="Comic Sans MS" w:cs="Comic Sans MS"/>
          <w:b/>
          <w:sz w:val="28"/>
          <w:szCs w:val="28"/>
        </w:rPr>
        <w:t>communication, self-management, and research</w:t>
      </w:r>
      <w:r w:rsidRPr="00134E47">
        <w:rPr>
          <w:rFonts w:ascii="Comic Sans MS" w:hAnsi="Comic Sans MS" w:cs="Comic Sans MS"/>
          <w:color w:val="000000"/>
          <w:sz w:val="28"/>
          <w:szCs w:val="28"/>
        </w:rPr>
        <w:t xml:space="preserve">) by: </w:t>
      </w:r>
      <w:bookmarkStart w:id="0" w:name="_GoBack"/>
      <w:bookmarkEnd w:id="0"/>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rPr>
      </w:pPr>
      <w:r w:rsidRPr="00440E0D">
        <w:rPr>
          <w:rFonts w:ascii="Comic Sans MS" w:hAnsi="Comic Sans MS" w:cs="Comic Sans MS"/>
          <w:color w:val="000000"/>
          <w:sz w:val="28"/>
          <w:szCs w:val="28"/>
        </w:rPr>
        <w:t>____________________________________________________________________________________________________________________________________________________________</w:t>
      </w:r>
      <w:r w:rsidR="00134E47">
        <w:rPr>
          <w:rFonts w:ascii="Comic Sans MS" w:hAnsi="Comic Sans MS" w:cs="Comic Sans MS"/>
          <w:color w:val="000000"/>
          <w:sz w:val="28"/>
          <w:szCs w:val="28"/>
        </w:rPr>
        <w:t>________________________</w:t>
      </w:r>
      <w:r w:rsidRPr="00440E0D">
        <w:rPr>
          <w:rFonts w:ascii="Comic Sans MS" w:hAnsi="Comic Sans MS" w:cs="Comic Sans MS"/>
          <w:color w:val="000000"/>
          <w:sz w:val="28"/>
          <w:szCs w:val="28"/>
        </w:rPr>
        <w:t xml:space="preserve">___ </w:t>
      </w:r>
    </w:p>
    <w:p w:rsidR="00440E0D" w:rsidRPr="00440E0D" w:rsidRDefault="00440E0D" w:rsidP="00440E0D">
      <w:pPr>
        <w:autoSpaceDE w:val="0"/>
        <w:autoSpaceDN w:val="0"/>
        <w:adjustRightInd w:val="0"/>
        <w:spacing w:after="0" w:line="240" w:lineRule="auto"/>
        <w:rPr>
          <w:rFonts w:ascii="Comic Sans MS" w:hAnsi="Comic Sans MS" w:cs="Comic Sans MS"/>
          <w:color w:val="000000"/>
          <w:sz w:val="28"/>
          <w:szCs w:val="28"/>
        </w:rPr>
      </w:pPr>
      <w:r w:rsidRPr="00440E0D">
        <w:rPr>
          <w:rFonts w:ascii="Comic Sans MS" w:hAnsi="Comic Sans MS" w:cs="Comic Sans MS"/>
          <w:color w:val="000000"/>
          <w:sz w:val="28"/>
          <w:szCs w:val="28"/>
        </w:rPr>
        <w:t xml:space="preserve">My child has taken </w:t>
      </w:r>
      <w:r w:rsidRPr="00440E0D">
        <w:rPr>
          <w:rFonts w:ascii="Comic Sans MS" w:hAnsi="Comic Sans MS" w:cs="Comic Sans MS"/>
          <w:b/>
          <w:bCs/>
          <w:color w:val="000000"/>
          <w:sz w:val="28"/>
          <w:szCs w:val="28"/>
        </w:rPr>
        <w:t xml:space="preserve">action </w:t>
      </w:r>
      <w:r w:rsidRPr="00440E0D">
        <w:rPr>
          <w:rFonts w:ascii="Comic Sans MS" w:hAnsi="Comic Sans MS" w:cs="Comic Sans MS"/>
          <w:color w:val="000000"/>
          <w:sz w:val="28"/>
          <w:szCs w:val="28"/>
        </w:rPr>
        <w:t xml:space="preserve">(additional investigations, trying to make a difference, reading more about the subject, doing an independent project, teaching others, etc.) regarding this unit. Here’s how: </w:t>
      </w:r>
    </w:p>
    <w:p w:rsidR="00440E0D" w:rsidRPr="00440E0D" w:rsidRDefault="00440E0D" w:rsidP="00440E0D">
      <w:pPr>
        <w:autoSpaceDE w:val="0"/>
        <w:autoSpaceDN w:val="0"/>
        <w:adjustRightInd w:val="0"/>
        <w:spacing w:after="0" w:line="240" w:lineRule="auto"/>
        <w:rPr>
          <w:rFonts w:ascii="Comic Sans MS" w:hAnsi="Comic Sans MS" w:cs="Comic Sans MS"/>
          <w:color w:val="000000"/>
          <w:sz w:val="24"/>
          <w:szCs w:val="24"/>
        </w:rPr>
      </w:pPr>
      <w:r w:rsidRPr="00440E0D">
        <w:rPr>
          <w:rFonts w:ascii="Comic Sans MS" w:hAnsi="Comic Sans MS" w:cs="Comic Sans MS"/>
          <w:color w:val="000000"/>
          <w:sz w:val="28"/>
          <w:szCs w:val="28"/>
        </w:rPr>
        <w:t>_______________________________________________________________________________________________________________________________________________________________</w:t>
      </w:r>
      <w:r w:rsidR="00134E47">
        <w:rPr>
          <w:rFonts w:ascii="Comic Sans MS" w:hAnsi="Comic Sans MS" w:cs="Comic Sans M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0E0D" w:rsidRDefault="00440E0D" w:rsidP="00440E0D">
      <w:pPr>
        <w:rPr>
          <w:rFonts w:ascii="Comic Sans MS" w:hAnsi="Comic Sans MS" w:cs="Comic Sans MS"/>
          <w:color w:val="000000"/>
          <w:sz w:val="28"/>
          <w:szCs w:val="28"/>
        </w:rPr>
      </w:pPr>
    </w:p>
    <w:p w:rsidR="00134E47" w:rsidRDefault="00134E47" w:rsidP="00440E0D">
      <w:pPr>
        <w:rPr>
          <w:rFonts w:ascii="Comic Sans MS" w:hAnsi="Comic Sans MS" w:cs="Comic Sans MS"/>
          <w:color w:val="000000"/>
          <w:sz w:val="28"/>
          <w:szCs w:val="28"/>
        </w:rPr>
      </w:pPr>
    </w:p>
    <w:p w:rsidR="00440E0D" w:rsidRPr="00134E47" w:rsidRDefault="00440E0D" w:rsidP="00440E0D">
      <w:pPr>
        <w:rPr>
          <w:sz w:val="16"/>
        </w:rPr>
      </w:pPr>
      <w:r w:rsidRPr="00134E47">
        <w:rPr>
          <w:rFonts w:ascii="Comic Sans MS" w:hAnsi="Comic Sans MS" w:cs="Comic Sans MS"/>
          <w:color w:val="000000"/>
          <w:sz w:val="20"/>
          <w:szCs w:val="28"/>
        </w:rPr>
        <w:t>IB Elements that Pre-Kindergarteners are focusing on during Unit 2/Sharing the Planet</w:t>
      </w:r>
    </w:p>
    <w:sectPr w:rsidR="00440E0D" w:rsidRPr="00134E47" w:rsidSect="00440E0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2A5F"/>
    <w:multiLevelType w:val="hybridMultilevel"/>
    <w:tmpl w:val="D2A6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C5EA0"/>
    <w:multiLevelType w:val="hybridMultilevel"/>
    <w:tmpl w:val="D1E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97468"/>
    <w:multiLevelType w:val="hybridMultilevel"/>
    <w:tmpl w:val="34DAF392"/>
    <w:lvl w:ilvl="0" w:tplc="86A88310">
      <w:start w:val="1"/>
      <w:numFmt w:val="none"/>
      <w:pStyle w:val="Listbullet"/>
      <w:lvlText w:val="•"/>
      <w:lvlJc w:val="left"/>
      <w:pPr>
        <w:tabs>
          <w:tab w:val="num" w:pos="454"/>
        </w:tabs>
        <w:ind w:left="454" w:hanging="454"/>
      </w:pPr>
      <w:rPr>
        <w:rFonts w:ascii="Helvetica" w:hAnsi="Helvetica" w:cs="Helvetica"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7741E48"/>
    <w:multiLevelType w:val="hybridMultilevel"/>
    <w:tmpl w:val="E1FC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34852"/>
    <w:multiLevelType w:val="hybridMultilevel"/>
    <w:tmpl w:val="A42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400C9"/>
    <w:multiLevelType w:val="hybridMultilevel"/>
    <w:tmpl w:val="8DD46D6C"/>
    <w:lvl w:ilvl="0" w:tplc="81923E4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0D"/>
    <w:rsid w:val="0000727A"/>
    <w:rsid w:val="000D6E3E"/>
    <w:rsid w:val="00134E47"/>
    <w:rsid w:val="00440E0D"/>
    <w:rsid w:val="0069374E"/>
    <w:rsid w:val="00716A79"/>
    <w:rsid w:val="00B8447E"/>
    <w:rsid w:val="00C550DE"/>
    <w:rsid w:val="00C8570E"/>
    <w:rsid w:val="00DF76A6"/>
    <w:rsid w:val="00F9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35E9D-9E01-4315-A151-C6E7930D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0E0D"/>
    <w:pPr>
      <w:autoSpaceDE w:val="0"/>
      <w:autoSpaceDN w:val="0"/>
      <w:adjustRightInd w:val="0"/>
      <w:spacing w:after="0" w:line="240" w:lineRule="auto"/>
    </w:pPr>
    <w:rPr>
      <w:rFonts w:ascii="Ravie" w:hAnsi="Ravie" w:cs="Ravie"/>
      <w:color w:val="000000"/>
      <w:sz w:val="24"/>
      <w:szCs w:val="24"/>
    </w:rPr>
  </w:style>
  <w:style w:type="paragraph" w:styleId="ListParagraph">
    <w:name w:val="List Paragraph"/>
    <w:basedOn w:val="Normal"/>
    <w:uiPriority w:val="34"/>
    <w:qFormat/>
    <w:rsid w:val="00C8570E"/>
    <w:pPr>
      <w:ind w:left="720"/>
      <w:contextualSpacing/>
    </w:pPr>
  </w:style>
  <w:style w:type="paragraph" w:customStyle="1" w:styleId="Listbullet">
    <w:name w:val="List (bullet)"/>
    <w:basedOn w:val="Normal"/>
    <w:rsid w:val="00DF76A6"/>
    <w:pPr>
      <w:numPr>
        <w:numId w:val="4"/>
      </w:numPr>
      <w:tabs>
        <w:tab w:val="left" w:pos="907"/>
        <w:tab w:val="left" w:pos="1361"/>
        <w:tab w:val="left" w:pos="1814"/>
      </w:tabs>
      <w:spacing w:after="240" w:line="240" w:lineRule="auto"/>
      <w:jc w:val="both"/>
    </w:pPr>
    <w:rPr>
      <w:rFonts w:ascii="Arial" w:eastAsia="Times New Roman" w:hAnsi="Arial" w:cs="Arial"/>
      <w:sz w:val="19"/>
      <w:szCs w:val="19"/>
      <w:lang w:val="en-GB"/>
    </w:rPr>
  </w:style>
  <w:style w:type="paragraph" w:styleId="BalloonText">
    <w:name w:val="Balloon Text"/>
    <w:basedOn w:val="Normal"/>
    <w:link w:val="BalloonTextChar"/>
    <w:uiPriority w:val="99"/>
    <w:semiHidden/>
    <w:unhideWhenUsed/>
    <w:rsid w:val="00716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Mary A.</dc:creator>
  <cp:keywords/>
  <dc:description/>
  <cp:lastModifiedBy>Horn, Mary A.</cp:lastModifiedBy>
  <cp:revision>5</cp:revision>
  <cp:lastPrinted>2016-09-26T16:32:00Z</cp:lastPrinted>
  <dcterms:created xsi:type="dcterms:W3CDTF">2016-09-20T16:43:00Z</dcterms:created>
  <dcterms:modified xsi:type="dcterms:W3CDTF">2016-09-26T16:32:00Z</dcterms:modified>
</cp:coreProperties>
</file>